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177" w:rsidRDefault="00860177" w:rsidP="00860177">
      <w:pPr>
        <w:jc w:val="center"/>
        <w:rPr>
          <w:b/>
          <w:sz w:val="36"/>
          <w:szCs w:val="36"/>
        </w:rPr>
      </w:pPr>
      <w:r w:rsidRPr="001F793D">
        <w:rPr>
          <w:b/>
          <w:sz w:val="36"/>
          <w:szCs w:val="36"/>
        </w:rPr>
        <w:t xml:space="preserve">Информация </w:t>
      </w:r>
      <w:proofErr w:type="spellStart"/>
      <w:r w:rsidRPr="001F793D">
        <w:rPr>
          <w:b/>
          <w:sz w:val="36"/>
          <w:szCs w:val="36"/>
        </w:rPr>
        <w:t>поМКД</w:t>
      </w:r>
      <w:proofErr w:type="spellEnd"/>
    </w:p>
    <w:tbl>
      <w:tblPr>
        <w:tblStyle w:val="a3"/>
        <w:tblW w:w="10065" w:type="dxa"/>
        <w:tblInd w:w="-459" w:type="dxa"/>
        <w:tblLook w:val="04A0"/>
      </w:tblPr>
      <w:tblGrid>
        <w:gridCol w:w="4785"/>
        <w:gridCol w:w="5280"/>
      </w:tblGrid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Адрес многоквартирного дома</w:t>
            </w:r>
          </w:p>
        </w:tc>
        <w:tc>
          <w:tcPr>
            <w:tcW w:w="5280" w:type="dxa"/>
          </w:tcPr>
          <w:p w:rsidR="00860177" w:rsidRPr="007C532A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40 лет Победы, </w:t>
            </w:r>
            <w:r w:rsidR="00592C2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дом </w:t>
            </w: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</w:tc>
      </w:tr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Год постройки</w:t>
            </w:r>
          </w:p>
        </w:tc>
        <w:tc>
          <w:tcPr>
            <w:tcW w:w="5280" w:type="dxa"/>
          </w:tcPr>
          <w:p w:rsidR="00860177" w:rsidRPr="007C532A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>2000</w:t>
            </w:r>
          </w:p>
        </w:tc>
      </w:tr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Этажность</w:t>
            </w:r>
          </w:p>
        </w:tc>
        <w:tc>
          <w:tcPr>
            <w:tcW w:w="5280" w:type="dxa"/>
          </w:tcPr>
          <w:p w:rsidR="00860177" w:rsidRPr="007C532A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</w:tr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Количество квартир</w:t>
            </w:r>
          </w:p>
        </w:tc>
        <w:tc>
          <w:tcPr>
            <w:tcW w:w="5280" w:type="dxa"/>
          </w:tcPr>
          <w:p w:rsidR="00860177" w:rsidRPr="007C532A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>77</w:t>
            </w:r>
          </w:p>
        </w:tc>
      </w:tr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5280" w:type="dxa"/>
          </w:tcPr>
          <w:p w:rsidR="00860177" w:rsidRPr="007C532A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>3753,5</w:t>
            </w:r>
          </w:p>
        </w:tc>
      </w:tr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Уровень благоустройства</w:t>
            </w:r>
          </w:p>
        </w:tc>
        <w:tc>
          <w:tcPr>
            <w:tcW w:w="5280" w:type="dxa"/>
          </w:tcPr>
          <w:p w:rsidR="00860177" w:rsidRPr="007C532A" w:rsidRDefault="007679B9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Благоустроенный</w:t>
            </w:r>
          </w:p>
        </w:tc>
      </w:tr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Серия и тип постройки</w:t>
            </w:r>
          </w:p>
        </w:tc>
        <w:tc>
          <w:tcPr>
            <w:tcW w:w="5280" w:type="dxa"/>
          </w:tcPr>
          <w:p w:rsidR="00860177" w:rsidRPr="007C532A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>гражданский</w:t>
            </w:r>
          </w:p>
        </w:tc>
      </w:tr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Кадастровый номер (при его наличии)</w:t>
            </w:r>
          </w:p>
        </w:tc>
        <w:tc>
          <w:tcPr>
            <w:tcW w:w="5280" w:type="dxa"/>
          </w:tcPr>
          <w:p w:rsidR="00860177" w:rsidRPr="007C532A" w:rsidRDefault="007C532A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>отсутствует</w:t>
            </w:r>
          </w:p>
        </w:tc>
      </w:tr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Площадь земельного участка, входящего в состав общего имущества в МКД</w:t>
            </w:r>
          </w:p>
        </w:tc>
        <w:tc>
          <w:tcPr>
            <w:tcW w:w="5280" w:type="dxa"/>
          </w:tcPr>
          <w:p w:rsidR="00860177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>3463,6</w:t>
            </w:r>
            <w:r w:rsidR="0044348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:rsidR="00443480" w:rsidRPr="007C532A" w:rsidRDefault="00443480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335967" w:rsidRPr="007C532A" w:rsidTr="00592C29">
        <w:tc>
          <w:tcPr>
            <w:tcW w:w="4785" w:type="dxa"/>
          </w:tcPr>
          <w:p w:rsidR="00335967" w:rsidRPr="007C532A" w:rsidRDefault="0033596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Конструктивные и технические параметры многоквартирного дома</w:t>
            </w:r>
          </w:p>
        </w:tc>
        <w:tc>
          <w:tcPr>
            <w:tcW w:w="5280" w:type="dxa"/>
          </w:tcPr>
          <w:p w:rsidR="00335967" w:rsidRPr="007C532A" w:rsidRDefault="007679B9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679B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МКД  № 14 </w:t>
            </w:r>
            <w:proofErr w:type="gramStart"/>
            <w:r w:rsidRPr="007679B9">
              <w:rPr>
                <w:rFonts w:ascii="Times New Roman" w:hAnsi="Times New Roman" w:cs="Times New Roman"/>
                <w:b/>
                <w:sz w:val="32"/>
                <w:szCs w:val="32"/>
              </w:rPr>
              <w:t>пятиэтажный</w:t>
            </w:r>
            <w:proofErr w:type="gramEnd"/>
            <w:r w:rsidRPr="007679B9">
              <w:rPr>
                <w:rFonts w:ascii="Times New Roman" w:hAnsi="Times New Roman" w:cs="Times New Roman"/>
                <w:b/>
                <w:sz w:val="32"/>
                <w:szCs w:val="32"/>
              </w:rPr>
              <w:t>, шести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7679B9">
              <w:rPr>
                <w:rFonts w:ascii="Times New Roman" w:hAnsi="Times New Roman" w:cs="Times New Roman"/>
                <w:b/>
                <w:sz w:val="32"/>
                <w:szCs w:val="32"/>
              </w:rPr>
              <w:t>подъездный. В многоквартирном доме 77 квартир. Размеры здания 86,8*12,3*14,1. Фасад  крупнопанельный. Фундамент – бетонные блоки ленточные. Кровля рулонная. Перекрытия – железобетонная плита. Перегородки гипсолитовые. Полы бетонные. Многоквартирный дом подключен к системам центрального водоснабжения и водоотведения, отопления, электроснабжения, а также газоснабжения.  Имеет  0 % износа по состоянию на 01.12. 2000г</w:t>
            </w:r>
            <w:proofErr w:type="gramStart"/>
            <w:r w:rsidRPr="007679B9">
              <w:rPr>
                <w:rFonts w:ascii="Times New Roman" w:hAnsi="Times New Roman" w:cs="Times New Roman"/>
                <w:b/>
                <w:sz w:val="32"/>
                <w:szCs w:val="32"/>
              </w:rPr>
              <w:t>.к</w:t>
            </w:r>
            <w:proofErr w:type="gramEnd"/>
            <w:r w:rsidRPr="007679B9">
              <w:rPr>
                <w:rFonts w:ascii="Times New Roman" w:hAnsi="Times New Roman" w:cs="Times New Roman"/>
                <w:b/>
                <w:sz w:val="32"/>
                <w:szCs w:val="32"/>
              </w:rPr>
              <w:t>онструктивных особенностей относительно проекта не имеет.</w:t>
            </w:r>
          </w:p>
        </w:tc>
      </w:tr>
      <w:tr w:rsidR="00860177" w:rsidRPr="007C532A" w:rsidTr="00592C29">
        <w:tc>
          <w:tcPr>
            <w:tcW w:w="4785" w:type="dxa"/>
          </w:tcPr>
          <w:p w:rsidR="00860177" w:rsidRPr="007C532A" w:rsidRDefault="00860177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sz w:val="32"/>
                <w:szCs w:val="32"/>
              </w:rPr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5280" w:type="dxa"/>
          </w:tcPr>
          <w:p w:rsidR="00860177" w:rsidRPr="007C532A" w:rsidRDefault="00DC19EF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32A">
              <w:rPr>
                <w:rFonts w:ascii="Times New Roman" w:hAnsi="Times New Roman" w:cs="Times New Roman"/>
                <w:b/>
                <w:sz w:val="32"/>
                <w:szCs w:val="32"/>
              </w:rPr>
              <w:t>ГВС, ХВС, отопление, газоснабжение, водоотведение, вентиляция</w:t>
            </w:r>
          </w:p>
        </w:tc>
      </w:tr>
    </w:tbl>
    <w:p w:rsidR="00107614" w:rsidRDefault="00107614" w:rsidP="00592C29">
      <w:pPr>
        <w:jc w:val="center"/>
      </w:pPr>
    </w:p>
    <w:sectPr w:rsidR="00107614" w:rsidSect="00592C2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0177"/>
    <w:rsid w:val="00107614"/>
    <w:rsid w:val="002E04F2"/>
    <w:rsid w:val="00335967"/>
    <w:rsid w:val="003D5892"/>
    <w:rsid w:val="00443480"/>
    <w:rsid w:val="00592C29"/>
    <w:rsid w:val="006F04FD"/>
    <w:rsid w:val="007679B9"/>
    <w:rsid w:val="007C532A"/>
    <w:rsid w:val="00850948"/>
    <w:rsid w:val="00860177"/>
    <w:rsid w:val="00932279"/>
    <w:rsid w:val="0097647F"/>
    <w:rsid w:val="00DC19EF"/>
    <w:rsid w:val="00E94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01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172</Words>
  <Characters>984</Characters>
  <Application>Microsoft Office Word</Application>
  <DocSecurity>0</DocSecurity>
  <Lines>8</Lines>
  <Paragraphs>2</Paragraphs>
  <ScaleCrop>false</ScaleCrop>
  <Company>Microsoft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14</cp:revision>
  <dcterms:created xsi:type="dcterms:W3CDTF">2015-02-25T09:00:00Z</dcterms:created>
  <dcterms:modified xsi:type="dcterms:W3CDTF">2015-03-29T04:11:00Z</dcterms:modified>
</cp:coreProperties>
</file>