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E0D" w:rsidRPr="00A43D21" w:rsidRDefault="00334E0D" w:rsidP="00334E0D">
      <w:pPr>
        <w:jc w:val="center"/>
        <w:rPr>
          <w:b/>
          <w:i/>
          <w:sz w:val="48"/>
          <w:szCs w:val="48"/>
          <w:u w:val="single"/>
        </w:rPr>
      </w:pPr>
      <w:r w:rsidRPr="00A43D21">
        <w:rPr>
          <w:b/>
          <w:i/>
          <w:sz w:val="48"/>
          <w:szCs w:val="48"/>
          <w:u w:val="single"/>
        </w:rPr>
        <w:t>Информация по МКД</w:t>
      </w:r>
    </w:p>
    <w:tbl>
      <w:tblPr>
        <w:tblStyle w:val="a3"/>
        <w:tblW w:w="10132" w:type="dxa"/>
        <w:tblInd w:w="-526" w:type="dxa"/>
        <w:tblLook w:val="04A0"/>
      </w:tblPr>
      <w:tblGrid>
        <w:gridCol w:w="4785"/>
        <w:gridCol w:w="5347"/>
      </w:tblGrid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Адрес многоквартирного дома</w:t>
            </w:r>
          </w:p>
        </w:tc>
        <w:tc>
          <w:tcPr>
            <w:tcW w:w="5347" w:type="dxa"/>
          </w:tcPr>
          <w:p w:rsidR="00334E0D" w:rsidRPr="00401744" w:rsidRDefault="00334E0D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Западный район, </w:t>
            </w:r>
            <w:proofErr w:type="spellStart"/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мкн</w:t>
            </w:r>
            <w:proofErr w:type="spellEnd"/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1, </w:t>
            </w:r>
            <w:r w:rsidR="002373E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дом </w:t>
            </w: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</w:tr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sz w:val="32"/>
                <w:szCs w:val="32"/>
              </w:rPr>
              <w:t>Год постройки</w:t>
            </w:r>
          </w:p>
        </w:tc>
        <w:tc>
          <w:tcPr>
            <w:tcW w:w="5347" w:type="dxa"/>
          </w:tcPr>
          <w:p w:rsidR="00334E0D" w:rsidRPr="00401744" w:rsidRDefault="00334E0D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1985</w:t>
            </w:r>
          </w:p>
        </w:tc>
      </w:tr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sz w:val="32"/>
                <w:szCs w:val="32"/>
              </w:rPr>
              <w:t>Этажность</w:t>
            </w:r>
          </w:p>
        </w:tc>
        <w:tc>
          <w:tcPr>
            <w:tcW w:w="5347" w:type="dxa"/>
          </w:tcPr>
          <w:p w:rsidR="00334E0D" w:rsidRPr="00401744" w:rsidRDefault="00334E0D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</w:tr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sz w:val="32"/>
                <w:szCs w:val="32"/>
              </w:rPr>
              <w:t>Количество квартир</w:t>
            </w:r>
          </w:p>
        </w:tc>
        <w:tc>
          <w:tcPr>
            <w:tcW w:w="5347" w:type="dxa"/>
          </w:tcPr>
          <w:p w:rsidR="00334E0D" w:rsidRPr="00401744" w:rsidRDefault="00334E0D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120</w:t>
            </w:r>
          </w:p>
        </w:tc>
      </w:tr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sz w:val="32"/>
                <w:szCs w:val="32"/>
              </w:rPr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5347" w:type="dxa"/>
          </w:tcPr>
          <w:p w:rsidR="00334E0D" w:rsidRPr="00401744" w:rsidRDefault="00334E0D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3331,4</w:t>
            </w:r>
          </w:p>
        </w:tc>
      </w:tr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sz w:val="32"/>
                <w:szCs w:val="32"/>
              </w:rPr>
              <w:t>Уровень благоустройства</w:t>
            </w:r>
          </w:p>
        </w:tc>
        <w:tc>
          <w:tcPr>
            <w:tcW w:w="5347" w:type="dxa"/>
          </w:tcPr>
          <w:p w:rsidR="00334E0D" w:rsidRPr="00401744" w:rsidRDefault="00D72EBA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Все виды благоустройства</w:t>
            </w:r>
          </w:p>
        </w:tc>
      </w:tr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sz w:val="32"/>
                <w:szCs w:val="32"/>
              </w:rPr>
              <w:t>Серия и тип постройки</w:t>
            </w:r>
          </w:p>
        </w:tc>
        <w:tc>
          <w:tcPr>
            <w:tcW w:w="5347" w:type="dxa"/>
          </w:tcPr>
          <w:p w:rsidR="00334E0D" w:rsidRPr="00401744" w:rsidRDefault="00334E0D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гражданский</w:t>
            </w:r>
          </w:p>
        </w:tc>
      </w:tr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sz w:val="32"/>
                <w:szCs w:val="32"/>
              </w:rPr>
              <w:t>Кадастровый номер (при его наличии)</w:t>
            </w:r>
          </w:p>
        </w:tc>
        <w:tc>
          <w:tcPr>
            <w:tcW w:w="5347" w:type="dxa"/>
          </w:tcPr>
          <w:p w:rsidR="00334E0D" w:rsidRPr="00401744" w:rsidRDefault="00D72EBA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отсутствует</w:t>
            </w:r>
          </w:p>
        </w:tc>
      </w:tr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sz w:val="32"/>
                <w:szCs w:val="32"/>
              </w:rPr>
              <w:t>Площадь земельного участка, входящего в состав общего имущества в МКД</w:t>
            </w:r>
          </w:p>
        </w:tc>
        <w:tc>
          <w:tcPr>
            <w:tcW w:w="5347" w:type="dxa"/>
          </w:tcPr>
          <w:p w:rsidR="00334E0D" w:rsidRPr="00401744" w:rsidRDefault="00334E0D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4300</w:t>
            </w:r>
          </w:p>
        </w:tc>
      </w:tr>
      <w:tr w:rsidR="00401744" w:rsidRPr="00401744" w:rsidTr="009B47EE">
        <w:tc>
          <w:tcPr>
            <w:tcW w:w="4785" w:type="dxa"/>
          </w:tcPr>
          <w:p w:rsidR="00401744" w:rsidRPr="00401744" w:rsidRDefault="00401744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Конструктивные и технические параметры многоквартирного дома</w:t>
            </w:r>
          </w:p>
        </w:tc>
        <w:tc>
          <w:tcPr>
            <w:tcW w:w="5347" w:type="dxa"/>
          </w:tcPr>
          <w:p w:rsidR="00401744" w:rsidRPr="00401744" w:rsidRDefault="00401744" w:rsidP="0040174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МКД  № 11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gramStart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пятиэтаж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ный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, двух 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подъ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ездный. В многоквартирном доме 120 квартир. Размеры здания 74,3*12,5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*14</w:t>
            </w:r>
            <w:r w:rsidR="009E0F1D">
              <w:rPr>
                <w:rFonts w:ascii="Times New Roman" w:hAnsi="Times New Roman" w:cs="Times New Roman"/>
                <w:b/>
                <w:sz w:val="32"/>
                <w:szCs w:val="32"/>
              </w:rPr>
              <w:t>,1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Фасад здания крупнопанельный 52 серии 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Фундамент – сб</w:t>
            </w:r>
            <w:proofErr w:type="gramStart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.б</w:t>
            </w:r>
            <w:proofErr w:type="gramEnd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етонные блоки. Кровля рулонная. Перекрытия – железобетонные. Перегородки гипсолитовые. Полы бетонные. Многоквартирный дом подключен к системам центрального водоснабжения и водоотведения, отопления, электроснабжения, а также газоснабжения.  имеет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22 % износа по состоянию на 01.09.200</w:t>
            </w:r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3 г</w:t>
            </w:r>
            <w:proofErr w:type="gramStart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.к</w:t>
            </w:r>
            <w:proofErr w:type="gramEnd"/>
            <w:r w:rsidRPr="00B035F8">
              <w:rPr>
                <w:rFonts w:ascii="Times New Roman" w:hAnsi="Times New Roman" w:cs="Times New Roman"/>
                <w:b/>
                <w:sz w:val="32"/>
                <w:szCs w:val="32"/>
              </w:rPr>
              <w:t>онструктивных особенностей относительно проекта не имеет.</w:t>
            </w:r>
          </w:p>
        </w:tc>
      </w:tr>
      <w:tr w:rsidR="00334E0D" w:rsidRPr="00401744" w:rsidTr="009B47EE">
        <w:tc>
          <w:tcPr>
            <w:tcW w:w="4785" w:type="dxa"/>
          </w:tcPr>
          <w:p w:rsidR="00334E0D" w:rsidRPr="00401744" w:rsidRDefault="00334E0D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sz w:val="32"/>
                <w:szCs w:val="32"/>
              </w:rPr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5347" w:type="dxa"/>
          </w:tcPr>
          <w:p w:rsidR="00334E0D" w:rsidRPr="00401744" w:rsidRDefault="00D72EBA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01744">
              <w:rPr>
                <w:rFonts w:ascii="Times New Roman" w:hAnsi="Times New Roman" w:cs="Times New Roman"/>
                <w:b/>
                <w:sz w:val="32"/>
                <w:szCs w:val="32"/>
              </w:rPr>
              <w:t>ГВС, ХВС, отопление, газоснабжение, водоотведение, вентиляция</w:t>
            </w:r>
          </w:p>
        </w:tc>
      </w:tr>
    </w:tbl>
    <w:p w:rsidR="00496309" w:rsidRPr="00401744" w:rsidRDefault="00496309" w:rsidP="00401744">
      <w:pPr>
        <w:jc w:val="center"/>
        <w:rPr>
          <w:sz w:val="32"/>
          <w:szCs w:val="32"/>
        </w:rPr>
      </w:pPr>
      <w:bookmarkStart w:id="0" w:name="_GoBack"/>
      <w:bookmarkEnd w:id="0"/>
    </w:p>
    <w:sectPr w:rsidR="00496309" w:rsidRPr="00401744" w:rsidSect="00A43D2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4E0D"/>
    <w:rsid w:val="00132183"/>
    <w:rsid w:val="001D2EFC"/>
    <w:rsid w:val="002373E0"/>
    <w:rsid w:val="00334E0D"/>
    <w:rsid w:val="00401744"/>
    <w:rsid w:val="00496309"/>
    <w:rsid w:val="00625984"/>
    <w:rsid w:val="006F0649"/>
    <w:rsid w:val="007469BF"/>
    <w:rsid w:val="009B47EE"/>
    <w:rsid w:val="009E0F1D"/>
    <w:rsid w:val="00A23F65"/>
    <w:rsid w:val="00A43D21"/>
    <w:rsid w:val="00AF10D7"/>
    <w:rsid w:val="00C44621"/>
    <w:rsid w:val="00D72EBA"/>
    <w:rsid w:val="00F36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F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E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13</cp:revision>
  <dcterms:created xsi:type="dcterms:W3CDTF">2015-02-25T10:23:00Z</dcterms:created>
  <dcterms:modified xsi:type="dcterms:W3CDTF">2015-03-29T04:07:00Z</dcterms:modified>
</cp:coreProperties>
</file>