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89E" w:rsidRDefault="0010589E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10589E" w:rsidRDefault="0010589E" w:rsidP="0010589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10589E" w:rsidRPr="0010589E" w:rsidRDefault="0010589E" w:rsidP="0010589E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A03823" w:rsidRDefault="00A03823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667562" w:rsidRDefault="00667562" w:rsidP="00CE45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A74CF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формирования: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667562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21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667562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марта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организации  ООО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</w:t>
            </w:r>
            <w:r w:rsidR="00667562">
              <w:rPr>
                <w:rFonts w:ascii="Arial" w:hAnsi="Arial" w:cs="Arial"/>
              </w:rPr>
              <w:t>г. Сатка ул. Российская д.5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6B27F7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спортивные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B019C" w:rsidP="007C2B36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margin">
                        <wp:posOffset>6501130</wp:posOffset>
                      </wp:positionH>
                      <wp:positionV relativeFrom="paragraph">
                        <wp:posOffset>7186930</wp:posOffset>
                      </wp:positionV>
                      <wp:extent cx="0" cy="2182495"/>
                      <wp:effectExtent l="8890" t="5080" r="1016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8249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924A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11.9pt,565.9pt" to="511.9pt,7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" o:allowincell="f" strokeweight=".5pt">
                      <w10:wrap anchorx="margin"/>
                    </v:line>
                  </w:pict>
                </mc:Fallback>
              </mc:AlternateConten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проживающих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A74CF6" w:rsidRDefault="00667562" w:rsidP="006B27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B27F7">
              <w:rPr>
                <w:rFonts w:ascii="Arial" w:hAnsi="Arial" w:cs="Arial"/>
              </w:rPr>
              <w:t>% от 2001г.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6756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3945,07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технические помещения (мастерские, электрощитовые,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74CF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Градусо-сутки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общедомовое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 При расчете удельных расходов расходы энергоносителей принимаются без учета арендаторов)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570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A03823">
              <w:rPr>
                <w:rFonts w:ascii="Arial" w:hAnsi="Arial" w:cs="Arial"/>
              </w:rPr>
              <w:t xml:space="preserve">-  </w:t>
            </w:r>
            <w:r>
              <w:rPr>
                <w:rFonts w:ascii="Arial" w:hAnsi="Arial" w:cs="Arial"/>
              </w:rPr>
              <w:t xml:space="preserve"> </w:t>
            </w:r>
          </w:p>
          <w:p w:rsidR="00A03823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Протокол № </w:t>
            </w:r>
            <w:r w:rsidR="001D069E">
              <w:rPr>
                <w:rFonts w:ascii="Arial" w:hAnsi="Arial" w:cs="Arial"/>
              </w:rPr>
              <w:t>1 от 20.03</w:t>
            </w:r>
            <w:r w:rsidR="00CA1DBE">
              <w:rPr>
                <w:rFonts w:ascii="Arial" w:hAnsi="Arial" w:cs="Arial"/>
              </w:rPr>
              <w:t>.2016г.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ресурсоснабжающих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без доверенности от имени юридического </w:t>
            </w:r>
            <w:r>
              <w:rPr>
                <w:rFonts w:ascii="Arial" w:hAnsi="Arial" w:cs="Arial"/>
              </w:rPr>
              <w:lastRenderedPageBreak/>
              <w:t>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</w:t>
      </w:r>
      <w:r>
        <w:rPr>
          <w:rFonts w:ascii="Arial" w:hAnsi="Arial" w:cs="Arial"/>
          <w:b/>
          <w:bCs/>
        </w:rPr>
        <w:lastRenderedPageBreak/>
        <w:t>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Основание для утверждения стоимости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A1DBE"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</w:t>
            </w:r>
            <w:r>
              <w:rPr>
                <w:rFonts w:ascii="Arial" w:hAnsi="Arial" w:cs="Arial"/>
              </w:rPr>
              <w:lastRenderedPageBreak/>
              <w:t>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ресурсоснабжающими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общедомовое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r>
              <w:rPr>
                <w:rFonts w:ascii="Arial" w:hAnsi="Arial" w:cs="Arial"/>
              </w:rPr>
              <w:t>ч/кв.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r>
              <w:rPr>
                <w:rFonts w:ascii="Arial" w:hAnsi="Arial" w:cs="Arial"/>
              </w:rPr>
              <w:t>ч/кв.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размерах платы за поставленные коммунальные ресурсы за отчетный месяц и о состоянии расчетов исполнителя коммунальных услуг с ресурсоснабжающими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случаев снижения платы за нарушения качества коммунальных услуг и (или) за превышение установленной </w:t>
            </w:r>
            <w:r>
              <w:rPr>
                <w:rFonts w:ascii="Arial" w:hAnsi="Arial" w:cs="Arial"/>
              </w:rPr>
              <w:lastRenderedPageBreak/>
              <w:t>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температуры горячей воды в точке водоразбора от температуры горячей воды в точке водоразбора, соответствующей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 системе горячего водоснабжения в точке водоразбора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 системе холодного водоснабжения в точке водоразбора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  <w:r w:rsidR="001D069E">
              <w:rPr>
                <w:rFonts w:ascii="Arial" w:hAnsi="Arial" w:cs="Arial"/>
              </w:rPr>
              <w:t>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27F7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A03823">
              <w:rPr>
                <w:rFonts w:ascii="Arial" w:hAnsi="Arial" w:cs="Arial"/>
              </w:rPr>
              <w:t>,201</w:t>
            </w:r>
            <w:r w:rsidR="00CA1DBE">
              <w:rPr>
                <w:rFonts w:ascii="Arial" w:hAnsi="Arial" w:cs="Arial"/>
              </w:rPr>
              <w:t>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1D069E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D069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754C3B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754C3B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754C3B">
              <w:rPr>
                <w:rFonts w:ascii="Arial" w:hAnsi="Arial" w:cs="Arial"/>
              </w:rPr>
              <w:t>,03</w:t>
            </w:r>
            <w:r w:rsidR="00CA1DBE">
              <w:rPr>
                <w:rFonts w:ascii="Arial" w:hAnsi="Arial" w:cs="Arial"/>
              </w:rPr>
              <w:t>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(крышная,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0B49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r w:rsidR="001F30C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центров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DE7" w:rsidRDefault="00754C3B" w:rsidP="00330D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54C3B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(крышная,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715A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9C5570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14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Индивидуальные тепловые пункты и водоподкачки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Индивидуальные тепловые пункты и водоподкачки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признании дома аварийным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190801">
      <w:pPr>
        <w:jc w:val="center"/>
        <w:rPr>
          <w:rFonts w:ascii="Arial" w:hAnsi="Arial" w:cs="Arial"/>
          <w:sz w:val="24"/>
          <w:szCs w:val="24"/>
        </w:rPr>
      </w:pPr>
    </w:p>
    <w:p w:rsidR="00A03823" w:rsidRDefault="00A03823" w:rsidP="00190801">
      <w:pPr>
        <w:jc w:val="center"/>
      </w:pPr>
    </w:p>
    <w:p w:rsidR="002F1567" w:rsidRDefault="002F1567" w:rsidP="00190801">
      <w:pPr>
        <w:jc w:val="center"/>
      </w:pPr>
    </w:p>
    <w:sectPr w:rsidR="002F156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23"/>
    <w:rsid w:val="000513AB"/>
    <w:rsid w:val="000B4949"/>
    <w:rsid w:val="0010589E"/>
    <w:rsid w:val="001062E1"/>
    <w:rsid w:val="00130B6F"/>
    <w:rsid w:val="001379D3"/>
    <w:rsid w:val="00163942"/>
    <w:rsid w:val="0017607D"/>
    <w:rsid w:val="00190801"/>
    <w:rsid w:val="001D069E"/>
    <w:rsid w:val="001F30C8"/>
    <w:rsid w:val="00205073"/>
    <w:rsid w:val="0021356F"/>
    <w:rsid w:val="002F1567"/>
    <w:rsid w:val="002F7ADD"/>
    <w:rsid w:val="00330DE7"/>
    <w:rsid w:val="0037162E"/>
    <w:rsid w:val="003979F7"/>
    <w:rsid w:val="00412C4B"/>
    <w:rsid w:val="00434C77"/>
    <w:rsid w:val="00516B94"/>
    <w:rsid w:val="00546B77"/>
    <w:rsid w:val="005A1533"/>
    <w:rsid w:val="006367AE"/>
    <w:rsid w:val="00662A7C"/>
    <w:rsid w:val="00667562"/>
    <w:rsid w:val="006715A4"/>
    <w:rsid w:val="006B27F7"/>
    <w:rsid w:val="006B7902"/>
    <w:rsid w:val="006C2A32"/>
    <w:rsid w:val="006C5322"/>
    <w:rsid w:val="006D4CE0"/>
    <w:rsid w:val="00716158"/>
    <w:rsid w:val="00754C3B"/>
    <w:rsid w:val="00760A89"/>
    <w:rsid w:val="007C2B36"/>
    <w:rsid w:val="007F1053"/>
    <w:rsid w:val="00833925"/>
    <w:rsid w:val="008C7A16"/>
    <w:rsid w:val="008D1977"/>
    <w:rsid w:val="008E7C7A"/>
    <w:rsid w:val="00961549"/>
    <w:rsid w:val="009930AE"/>
    <w:rsid w:val="009C5570"/>
    <w:rsid w:val="009E7BB2"/>
    <w:rsid w:val="00A03823"/>
    <w:rsid w:val="00A6361D"/>
    <w:rsid w:val="00A74CF6"/>
    <w:rsid w:val="00AB019C"/>
    <w:rsid w:val="00AC3BF9"/>
    <w:rsid w:val="00B15A73"/>
    <w:rsid w:val="00B625C8"/>
    <w:rsid w:val="00B921B7"/>
    <w:rsid w:val="00BA416A"/>
    <w:rsid w:val="00BF4421"/>
    <w:rsid w:val="00C13414"/>
    <w:rsid w:val="00CA17A9"/>
    <w:rsid w:val="00CA1DBE"/>
    <w:rsid w:val="00CE4504"/>
    <w:rsid w:val="00D54174"/>
    <w:rsid w:val="00D841F3"/>
    <w:rsid w:val="00DE1E2E"/>
    <w:rsid w:val="00DE5B25"/>
    <w:rsid w:val="00E50BAE"/>
    <w:rsid w:val="00E541AC"/>
    <w:rsid w:val="00F753E1"/>
    <w:rsid w:val="00F76B63"/>
    <w:rsid w:val="00F9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4B4DA2D-9E4B-4FFF-AA25-3744E71E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88A36-CC7F-4D17-9E11-E9F99B1E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6484</Words>
  <Characters>36960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2016-03-24T09:38:00Z</dcterms:created>
  <dcterms:modified xsi:type="dcterms:W3CDTF">2016-03-24T09:38:00Z</dcterms:modified>
</cp:coreProperties>
</file>